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60D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555B28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3ADF1EF" w14:textId="7DE61F94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1A2792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9B3B3D">
        <w:rPr>
          <w:b/>
          <w:caps/>
          <w:sz w:val="24"/>
          <w:szCs w:val="24"/>
        </w:rPr>
        <w:t>0</w:t>
      </w:r>
      <w:r w:rsidR="001A2792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A2792">
        <w:rPr>
          <w:b/>
          <w:sz w:val="24"/>
          <w:szCs w:val="24"/>
        </w:rPr>
        <w:t>22 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33273F8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3BD18DB" w14:textId="645DA281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A2792">
        <w:rPr>
          <w:b/>
          <w:sz w:val="24"/>
          <w:szCs w:val="24"/>
        </w:rPr>
        <w:t>35-09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86F31E0" w14:textId="1B33C83E" w:rsidR="00CD5464" w:rsidRPr="00CD5464" w:rsidRDefault="00B91C6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И.И.И.</w:t>
      </w:r>
    </w:p>
    <w:p w14:paraId="2CD9073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CF67C3C" w14:textId="50F1E4A0" w:rsidR="002A61A6" w:rsidRPr="00A5345D" w:rsidRDefault="001A2792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</w:t>
      </w:r>
      <w:r w:rsidR="00421A06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708C69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6B66810" w14:textId="09CB5CBA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A2792">
        <w:rPr>
          <w:bCs/>
          <w:sz w:val="24"/>
          <w:szCs w:val="24"/>
        </w:rPr>
        <w:t>35-09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EC3214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EE0771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44650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88EFF35" w14:textId="0EF8F309" w:rsidR="00C73E7B" w:rsidRPr="00C73E7B" w:rsidRDefault="001A2792">
      <w:pPr>
        <w:ind w:firstLine="709"/>
        <w:jc w:val="both"/>
        <w:rPr>
          <w:sz w:val="24"/>
          <w:szCs w:val="24"/>
        </w:rPr>
      </w:pPr>
      <w:r w:rsidRPr="001A2792">
        <w:rPr>
          <w:sz w:val="24"/>
          <w:szCs w:val="24"/>
        </w:rPr>
        <w:t xml:space="preserve">01.09.2023г.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B91C68">
        <w:rPr>
          <w:sz w:val="24"/>
          <w:szCs w:val="24"/>
        </w:rPr>
        <w:t>И.И.И.</w:t>
      </w:r>
      <w:r w:rsidRPr="001A2792">
        <w:rPr>
          <w:sz w:val="24"/>
          <w:szCs w:val="24"/>
        </w:rPr>
        <w:t>, имеющей регистрационный номер</w:t>
      </w:r>
      <w:proofErr w:type="gramStart"/>
      <w:r w:rsidRPr="001A2792">
        <w:rPr>
          <w:sz w:val="24"/>
          <w:szCs w:val="24"/>
        </w:rPr>
        <w:t xml:space="preserve"> </w:t>
      </w:r>
      <w:r w:rsidR="00B91C68">
        <w:rPr>
          <w:sz w:val="24"/>
          <w:szCs w:val="24"/>
        </w:rPr>
        <w:t>….</w:t>
      </w:r>
      <w:proofErr w:type="gramEnd"/>
      <w:r w:rsidR="00B91C68">
        <w:rPr>
          <w:sz w:val="24"/>
          <w:szCs w:val="24"/>
        </w:rPr>
        <w:t>.</w:t>
      </w:r>
      <w:r w:rsidRPr="001A2792">
        <w:rPr>
          <w:sz w:val="24"/>
          <w:szCs w:val="24"/>
        </w:rPr>
        <w:t xml:space="preserve">, избранная форма адвокатского образования – </w:t>
      </w:r>
      <w:r w:rsidR="00B91C68">
        <w:rPr>
          <w:sz w:val="24"/>
          <w:szCs w:val="24"/>
        </w:rPr>
        <w:t>…..</w:t>
      </w:r>
    </w:p>
    <w:p w14:paraId="60E1773C" w14:textId="60034B62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1A2792" w:rsidRPr="001A2792">
        <w:rPr>
          <w:sz w:val="24"/>
          <w:szCs w:val="24"/>
        </w:rPr>
        <w:t>адвокатом И</w:t>
      </w:r>
      <w:r w:rsidR="00B91C68">
        <w:rPr>
          <w:sz w:val="24"/>
          <w:szCs w:val="24"/>
        </w:rPr>
        <w:t>.</w:t>
      </w:r>
      <w:r w:rsidR="001A2792" w:rsidRPr="001A2792">
        <w:rPr>
          <w:sz w:val="24"/>
          <w:szCs w:val="24"/>
        </w:rPr>
        <w:t xml:space="preserve">И.И.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1A2792" w:rsidRPr="001A2792">
        <w:rPr>
          <w:sz w:val="24"/>
          <w:szCs w:val="24"/>
        </w:rPr>
        <w:t>с 27.01.2021г. (дата принятия в члены палаты адвокатов Московской области) по 31.12.2022г</w:t>
      </w:r>
      <w:bookmarkEnd w:id="2"/>
      <w:r w:rsidR="00910F39" w:rsidRPr="00910F39">
        <w:rPr>
          <w:sz w:val="24"/>
          <w:szCs w:val="24"/>
        </w:rPr>
        <w:t>.</w:t>
      </w:r>
    </w:p>
    <w:p w14:paraId="44A8109D" w14:textId="7F53A10F" w:rsidR="008E0C05" w:rsidRDefault="001A279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01.09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E922C60" w14:textId="3FE3B368" w:rsidR="007F64D8" w:rsidRDefault="001A279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06.09.2023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3812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 на который не представлен</w:t>
      </w:r>
      <w:r w:rsidR="007F64D8">
        <w:rPr>
          <w:sz w:val="24"/>
          <w:szCs w:val="24"/>
        </w:rPr>
        <w:t xml:space="preserve">. </w:t>
      </w:r>
    </w:p>
    <w:p w14:paraId="48BD5ACE" w14:textId="19F11BA0" w:rsidR="00BE7621" w:rsidRDefault="001A27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</w:t>
      </w:r>
      <w:r>
        <w:rPr>
          <w:sz w:val="24"/>
          <w:szCs w:val="24"/>
        </w:rPr>
        <w:t>лась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>
        <w:rPr>
          <w:sz w:val="24"/>
          <w:szCs w:val="24"/>
        </w:rPr>
        <w:t>а</w:t>
      </w:r>
      <w:r w:rsidR="000C3BA0">
        <w:rPr>
          <w:sz w:val="24"/>
          <w:szCs w:val="24"/>
        </w:rPr>
        <w:t>. Дополнительно сообщил</w:t>
      </w:r>
      <w:r>
        <w:rPr>
          <w:sz w:val="24"/>
          <w:szCs w:val="24"/>
        </w:rPr>
        <w:t>а</w:t>
      </w:r>
      <w:r w:rsidR="000C3BA0">
        <w:rPr>
          <w:sz w:val="24"/>
          <w:szCs w:val="24"/>
        </w:rPr>
        <w:t xml:space="preserve">, </w:t>
      </w:r>
      <w:r>
        <w:rPr>
          <w:sz w:val="24"/>
          <w:szCs w:val="24"/>
        </w:rPr>
        <w:t>что в 2023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 xml:space="preserve">г. стала повышать </w:t>
      </w:r>
      <w:r w:rsidRPr="0002715A">
        <w:rPr>
          <w:sz w:val="24"/>
          <w:szCs w:val="24"/>
        </w:rPr>
        <w:t>профессиональн</w:t>
      </w:r>
      <w:r>
        <w:rPr>
          <w:sz w:val="24"/>
          <w:szCs w:val="24"/>
        </w:rPr>
        <w:t>ый</w:t>
      </w:r>
      <w:r w:rsidRPr="0002715A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02715A">
        <w:rPr>
          <w:sz w:val="24"/>
          <w:szCs w:val="24"/>
        </w:rPr>
        <w:t>н</w:t>
      </w:r>
      <w:r>
        <w:rPr>
          <w:sz w:val="24"/>
          <w:szCs w:val="24"/>
        </w:rPr>
        <w:t>ь в соответствии со Стандартом.</w:t>
      </w:r>
    </w:p>
    <w:p w14:paraId="23517B76" w14:textId="0DB13E79" w:rsidR="00607B30" w:rsidRDefault="001A2792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B91C68">
        <w:rPr>
          <w:color w:val="000000"/>
          <w:sz w:val="24"/>
          <w:szCs w:val="24"/>
        </w:rPr>
        <w:t>И.И.И.</w:t>
      </w:r>
      <w:r w:rsidRPr="00666C8A">
        <w:rPr>
          <w:color w:val="000000"/>
          <w:sz w:val="24"/>
          <w:szCs w:val="24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sz w:val="24"/>
        </w:rPr>
        <w:t>: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>
        <w:rPr>
          <w:sz w:val="24"/>
          <w:szCs w:val="24"/>
        </w:rPr>
        <w:t>повышению</w:t>
      </w:r>
      <w:r w:rsidRPr="0002715A">
        <w:rPr>
          <w:sz w:val="24"/>
          <w:szCs w:val="24"/>
        </w:rPr>
        <w:t xml:space="preserve">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27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1 </w:t>
      </w:r>
      <w:r w:rsidRPr="008F552D">
        <w:rPr>
          <w:sz w:val="24"/>
          <w:szCs w:val="24"/>
        </w:rPr>
        <w:t>(</w:t>
      </w:r>
      <w:r w:rsidRPr="0002715A">
        <w:rPr>
          <w:sz w:val="24"/>
          <w:szCs w:val="24"/>
        </w:rPr>
        <w:t>дата при</w:t>
      </w:r>
      <w:r>
        <w:rPr>
          <w:sz w:val="24"/>
          <w:szCs w:val="24"/>
        </w:rPr>
        <w:t>ема в члены АПМО</w:t>
      </w:r>
      <w:r w:rsidRPr="008F552D">
        <w:rPr>
          <w:sz w:val="24"/>
          <w:szCs w:val="24"/>
        </w:rPr>
        <w:t>) п</w:t>
      </w:r>
      <w:r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7FA238E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2232AF37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68947397" w14:textId="3437CD81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2234E36" w14:textId="10976556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1A2792">
        <w:rPr>
          <w:rFonts w:eastAsia="Calibri"/>
          <w:sz w:val="24"/>
          <w:szCs w:val="24"/>
          <w:lang w:eastAsia="en-US"/>
        </w:rPr>
        <w:t>ась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1A2792">
        <w:rPr>
          <w:rFonts w:eastAsia="Calibri"/>
          <w:sz w:val="24"/>
          <w:szCs w:val="24"/>
          <w:lang w:eastAsia="en-US"/>
        </w:rPr>
        <w:t>ась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F7C25B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6160ECC" w14:textId="77777777" w:rsidR="00421A06" w:rsidRDefault="00421A06" w:rsidP="00421A0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742A730" w14:textId="688D8416" w:rsidR="00421A06" w:rsidRDefault="00421A06" w:rsidP="00421A0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И</w:t>
      </w:r>
      <w:r w:rsidR="00B91C6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И.И. вследствие малозначительности совершенного адвокатом проступка с </w:t>
      </w:r>
      <w:r>
        <w:rPr>
          <w:sz w:val="24"/>
          <w:szCs w:val="24"/>
          <w:lang w:eastAsia="en-US"/>
        </w:rPr>
        <w:lastRenderedPageBreak/>
        <w:t>указанием на необходимость своевременно представлять АПМО сведения о повышении профессиональной квалификации.</w:t>
      </w:r>
    </w:p>
    <w:p w14:paraId="6314B8AC" w14:textId="77777777" w:rsidR="00421A06" w:rsidRDefault="00421A06" w:rsidP="00421A06">
      <w:pPr>
        <w:ind w:firstLine="708"/>
        <w:jc w:val="both"/>
        <w:rPr>
          <w:sz w:val="16"/>
          <w:szCs w:val="16"/>
          <w:lang w:eastAsia="en-US"/>
        </w:rPr>
      </w:pPr>
    </w:p>
    <w:p w14:paraId="2CFD8F54" w14:textId="77777777" w:rsidR="00421A06" w:rsidRDefault="00421A06" w:rsidP="00421A0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16705220" w14:textId="77777777" w:rsidR="00421A06" w:rsidRDefault="00421A06" w:rsidP="00421A06">
      <w:pPr>
        <w:jc w:val="both"/>
        <w:rPr>
          <w:sz w:val="24"/>
          <w:szCs w:val="24"/>
          <w:lang w:eastAsia="en-US"/>
        </w:rPr>
      </w:pPr>
    </w:p>
    <w:p w14:paraId="6E0B4979" w14:textId="77777777" w:rsidR="00421A06" w:rsidRDefault="00421A06" w:rsidP="00421A06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420E9B79" w14:textId="77777777" w:rsidR="00421A06" w:rsidRDefault="00421A06" w:rsidP="00421A06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456F35D1" w14:textId="77777777" w:rsidR="00421A06" w:rsidRDefault="00421A06" w:rsidP="00421A06">
      <w:pPr>
        <w:jc w:val="both"/>
        <w:rPr>
          <w:sz w:val="16"/>
          <w:szCs w:val="16"/>
          <w:lang w:eastAsia="en-US"/>
        </w:rPr>
      </w:pPr>
    </w:p>
    <w:p w14:paraId="567069FE" w14:textId="1D70C928" w:rsidR="00421A06" w:rsidRDefault="00421A06" w:rsidP="00421A06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>
        <w:rPr>
          <w:sz w:val="24"/>
          <w:szCs w:val="24"/>
        </w:rPr>
        <w:t>повышению</w:t>
      </w:r>
      <w:r w:rsidRPr="0002715A">
        <w:rPr>
          <w:sz w:val="24"/>
          <w:szCs w:val="24"/>
        </w:rPr>
        <w:t xml:space="preserve">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27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1 </w:t>
      </w:r>
      <w:r w:rsidRPr="008F552D">
        <w:rPr>
          <w:sz w:val="24"/>
          <w:szCs w:val="24"/>
        </w:rPr>
        <w:t>(</w:t>
      </w:r>
      <w:r w:rsidRPr="0002715A">
        <w:rPr>
          <w:sz w:val="24"/>
          <w:szCs w:val="24"/>
        </w:rPr>
        <w:t>дата при</w:t>
      </w:r>
      <w:r>
        <w:rPr>
          <w:sz w:val="24"/>
          <w:szCs w:val="24"/>
        </w:rPr>
        <w:t>ема в члены АПМО</w:t>
      </w:r>
      <w:r w:rsidRPr="008F552D">
        <w:rPr>
          <w:sz w:val="24"/>
          <w:szCs w:val="24"/>
        </w:rPr>
        <w:t>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14:paraId="66DF7BFB" w14:textId="6DEEDBB2" w:rsidR="007F2ABF" w:rsidRPr="005503B4" w:rsidRDefault="00421A06" w:rsidP="00421A06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B91C68">
        <w:rPr>
          <w:sz w:val="24"/>
          <w:szCs w:val="24"/>
        </w:rPr>
        <w:t>И.И.И.</w:t>
      </w:r>
      <w:r>
        <w:rPr>
          <w:sz w:val="24"/>
          <w:szCs w:val="24"/>
        </w:rPr>
        <w:t>, имеющей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B91C68">
        <w:rPr>
          <w:sz w:val="24"/>
          <w:szCs w:val="24"/>
        </w:rPr>
        <w:t>….</w:t>
      </w:r>
      <w:proofErr w:type="gramEnd"/>
      <w:r w:rsidR="00B91C68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 w:rsidR="004124B9">
        <w:rPr>
          <w:sz w:val="24"/>
          <w:szCs w:val="24"/>
          <w:lang w:eastAsia="en-US"/>
        </w:rPr>
        <w:t>.</w:t>
      </w:r>
    </w:p>
    <w:p w14:paraId="26A442F2" w14:textId="77777777" w:rsidR="007F2ABF" w:rsidRDefault="007F2ABF" w:rsidP="007F2ABF">
      <w:pPr>
        <w:jc w:val="both"/>
        <w:rPr>
          <w:sz w:val="24"/>
          <w:szCs w:val="24"/>
        </w:rPr>
      </w:pPr>
    </w:p>
    <w:p w14:paraId="06A913F0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1F6E7F62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7D3D1139" w14:textId="77777777" w:rsidR="001A2792" w:rsidRPr="000A1010" w:rsidRDefault="001A2792" w:rsidP="001A2792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9E88008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3784728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06344"/>
    <w:multiLevelType w:val="hybridMultilevel"/>
    <w:tmpl w:val="3DB6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6225157">
    <w:abstractNumId w:val="0"/>
  </w:num>
  <w:num w:numId="2" w16cid:durableId="921379379">
    <w:abstractNumId w:val="5"/>
  </w:num>
  <w:num w:numId="3" w16cid:durableId="506141931">
    <w:abstractNumId w:val="2"/>
  </w:num>
  <w:num w:numId="4" w16cid:durableId="1653483342">
    <w:abstractNumId w:val="1"/>
  </w:num>
  <w:num w:numId="5" w16cid:durableId="611135535">
    <w:abstractNumId w:val="4"/>
  </w:num>
  <w:num w:numId="6" w16cid:durableId="1715429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9933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2792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24B9"/>
    <w:rsid w:val="0041556E"/>
    <w:rsid w:val="00421A06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1E36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3119"/>
    <w:rsid w:val="00B118E8"/>
    <w:rsid w:val="00B13D61"/>
    <w:rsid w:val="00B2092E"/>
    <w:rsid w:val="00B265F7"/>
    <w:rsid w:val="00B56A31"/>
    <w:rsid w:val="00B61C02"/>
    <w:rsid w:val="00B91C68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4C1B"/>
  <w15:docId w15:val="{E0B477F1-B047-45B1-96B7-67C19318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39</cp:revision>
  <cp:lastPrinted>2020-11-20T13:59:00Z</cp:lastPrinted>
  <dcterms:created xsi:type="dcterms:W3CDTF">2022-09-24T18:13:00Z</dcterms:created>
  <dcterms:modified xsi:type="dcterms:W3CDTF">2024-01-15T14:18:00Z</dcterms:modified>
</cp:coreProperties>
</file>